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fuz2o9rx5ivy" w:id="0"/>
      <w:bookmarkEnd w:id="0"/>
      <w:r w:rsidDel="00000000" w:rsidR="00000000" w:rsidRPr="00000000">
        <w:rPr>
          <w:rtl w:val="0"/>
        </w:rPr>
        <w:t xml:space="preserve">Convocatoria Centros PLANEA - Curso 2025/26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Modelo de proyecto.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IMPORTANTE: El número de páginas máximas por proyecto no debe superar 10 con un tipo de letra no inferior a 10 puntos. Se pueden incluir imágenes así como enlaces a vídeos y otros documentos.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Nombre del centro: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Comunidad autónoma: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Dirección postal completa: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Número de alumnado y docentes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Líneas y programas que ya tiene en marcha: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 Motor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Nombre y Apellidos de un representante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Nombre, apellidos, cargo del resto de miembros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Composición y Motivación del grupo motor y cómo pretende organizarse (periodicidad de reuniones, elementos asincrónicos que se prevén, etc)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¿Este mismo grupo motor ha estado ya constituido para otros proyectos o programas del centro?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Contacto del representante (mail, teléfono, web, redes sociales, etc).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Breve diagnóstico del centro: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¿Cómo es el centro y cuál es su contexto más cercano? ¿Existen instituciones culturales cercanas con las que ya estéis trabajando? </w:t>
            </w:r>
            <w:r w:rsidDel="00000000" w:rsidR="00000000" w:rsidRPr="00000000">
              <w:rPr>
                <w:i w:val="1"/>
                <w:rtl w:val="0"/>
              </w:rPr>
              <w:t xml:space="preserve">Si hay un trabajo con bibliotecas, centros culturales, museos o de cualquier otro tipo que apoyen el proyecto podéis adjuntar cartas o dossieres con información de las mismas.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¿Cómo es la organización del centro? Número de docentes, tasa de reposición y de personas definitivas en el centro, trayectoria y organización de la comunidad.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Motivaciones: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¿Qué retos pedagógicos tiene el centro? ¿Qué grado de consecución de dichos retos tiene? ¿Estos retos son conocidos por la comunidad educativa?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¿Qué objetivos pretendéis alcanzar con vuestra participación en PLANEA?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¿Cómo pensáis que las prácticas artísticas pueden ayudar a resolver estos retos? Vuestras ideas previas nos interesan como un punto de partida. No hay una única respuesta ni ninguna es más correcta que otra.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¿Cómo proponéis implicar al alumnado, al claustro y al resto de la comunidad educativa? Si esto ya se ha hablado en otros foros internos (reuniones o consejos escolares) será bueno saberlo.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¿Qué cambios os gustaría observar como consecuencia del proyecto de arte y escuela PLANEA en el alumnado, profesorado, familias y comunidad educativa, y/o en el entorno de vuestro centro?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52513" cy="38457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2513" cy="3845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